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6F3" w:rsidRPr="001D3A4B" w:rsidRDefault="00C966F3" w:rsidP="008F2114">
      <w:pPr>
        <w:pStyle w:val="ConsPlusNormal"/>
        <w:ind w:left="567" w:right="-172" w:firstLine="540"/>
        <w:jc w:val="right"/>
      </w:pPr>
      <w:r w:rsidRPr="001D3A4B">
        <w:t>Прил</w:t>
      </w:r>
      <w:bookmarkStart w:id="0" w:name="_GoBack"/>
      <w:bookmarkEnd w:id="0"/>
      <w:r w:rsidRPr="001D3A4B">
        <w:t xml:space="preserve">ожение </w:t>
      </w:r>
      <w:r w:rsidR="00AC6EAA" w:rsidRPr="001D3A4B">
        <w:t>№</w:t>
      </w:r>
      <w:r w:rsidR="00C64975" w:rsidRPr="001D3A4B">
        <w:t xml:space="preserve"> 2</w:t>
      </w:r>
      <w:r w:rsidR="00AC6EAA" w:rsidRPr="001D3A4B">
        <w:t xml:space="preserve"> </w:t>
      </w:r>
    </w:p>
    <w:p w:rsidR="006A5144" w:rsidRPr="001D3A4B" w:rsidRDefault="00C966F3" w:rsidP="008F2114">
      <w:pPr>
        <w:pStyle w:val="ConsPlusNormal"/>
        <w:ind w:right="-172" w:firstLine="540"/>
        <w:jc w:val="right"/>
      </w:pPr>
      <w:r w:rsidRPr="001D3A4B">
        <w:t xml:space="preserve"> </w:t>
      </w:r>
      <w:r w:rsidR="00AC6EAA" w:rsidRPr="001D3A4B">
        <w:t xml:space="preserve">к </w:t>
      </w:r>
      <w:r w:rsidR="006A5144" w:rsidRPr="001D3A4B">
        <w:t xml:space="preserve">Единой </w:t>
      </w:r>
      <w:r w:rsidR="000D1C37" w:rsidRPr="001D3A4B">
        <w:t>у</w:t>
      </w:r>
      <w:r w:rsidR="00AC6EAA" w:rsidRPr="001D3A4B">
        <w:t xml:space="preserve">четной </w:t>
      </w:r>
      <w:r w:rsidRPr="001D3A4B">
        <w:t>политик</w:t>
      </w:r>
      <w:r w:rsidR="00AC6EAA" w:rsidRPr="001D3A4B">
        <w:t>е</w:t>
      </w:r>
    </w:p>
    <w:p w:rsidR="00C966F3" w:rsidRPr="00D33005" w:rsidRDefault="00AC6EAA" w:rsidP="008F2114">
      <w:pPr>
        <w:pStyle w:val="ConsPlusNormal"/>
        <w:ind w:right="-172" w:firstLine="540"/>
        <w:jc w:val="right"/>
      </w:pPr>
      <w:r w:rsidRPr="001D3A4B">
        <w:t xml:space="preserve"> МКУ </w:t>
      </w:r>
      <w:r w:rsidR="006A5144" w:rsidRPr="001D3A4B">
        <w:t>«Управление бухучета»</w:t>
      </w:r>
    </w:p>
    <w:p w:rsidR="00C966F3" w:rsidRPr="00D33005" w:rsidRDefault="00C966F3" w:rsidP="00C966F3">
      <w:pPr>
        <w:pStyle w:val="ConsPlusNormal"/>
        <w:ind w:firstLine="540"/>
        <w:jc w:val="both"/>
      </w:pPr>
    </w:p>
    <w:p w:rsidR="00C966F3" w:rsidRPr="00D33005" w:rsidRDefault="00C966F3" w:rsidP="00C966F3">
      <w:pPr>
        <w:pStyle w:val="ConsPlusNormal"/>
        <w:ind w:firstLine="540"/>
        <w:jc w:val="both"/>
      </w:pPr>
    </w:p>
    <w:p w:rsidR="00C966F3" w:rsidRPr="004C0B51" w:rsidRDefault="00C966F3" w:rsidP="00C966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48"/>
      <w:bookmarkEnd w:id="1"/>
      <w:r w:rsidRPr="004C0B51">
        <w:rPr>
          <w:rFonts w:ascii="Times New Roman" w:hAnsi="Times New Roman" w:cs="Times New Roman"/>
          <w:sz w:val="28"/>
          <w:szCs w:val="28"/>
        </w:rPr>
        <w:t>РАБОЧИЙ ПЛАН СЧЕТОВ БЮДЖЕТНОГО УЧЕТА</w:t>
      </w:r>
    </w:p>
    <w:p w:rsidR="00C966F3" w:rsidRPr="00D33005" w:rsidRDefault="00C966F3" w:rsidP="00C966F3">
      <w:pPr>
        <w:pStyle w:val="ConsPlusNormal"/>
      </w:pPr>
    </w:p>
    <w:p w:rsidR="00C966F3" w:rsidRPr="00D33005" w:rsidRDefault="00C966F3" w:rsidP="00C966F3">
      <w:pPr>
        <w:pStyle w:val="ConsPlusNormal"/>
        <w:jc w:val="both"/>
      </w:pPr>
    </w:p>
    <w:tbl>
      <w:tblPr>
        <w:tblW w:w="15796" w:type="dxa"/>
        <w:tblInd w:w="-70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28"/>
        <w:gridCol w:w="35"/>
        <w:gridCol w:w="912"/>
        <w:gridCol w:w="884"/>
        <w:gridCol w:w="884"/>
        <w:gridCol w:w="884"/>
        <w:gridCol w:w="981"/>
        <w:gridCol w:w="981"/>
        <w:gridCol w:w="884"/>
        <w:gridCol w:w="884"/>
        <w:gridCol w:w="785"/>
        <w:gridCol w:w="1276"/>
        <w:gridCol w:w="4678"/>
      </w:tblGrid>
      <w:tr w:rsidR="00084368" w:rsidRPr="00D33005" w:rsidTr="00084368">
        <w:trPr>
          <w:trHeight w:val="406"/>
        </w:trPr>
        <w:tc>
          <w:tcPr>
            <w:tcW w:w="9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AA0266">
            <w:pPr>
              <w:pStyle w:val="ConsPlusNormal"/>
              <w:jc w:val="center"/>
            </w:pPr>
            <w:r w:rsidRPr="00D33005">
              <w:t>Номер счета</w:t>
            </w:r>
            <w:r>
              <w:t xml:space="preserve"> учета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368" w:rsidRPr="00D33005" w:rsidRDefault="00084368" w:rsidP="0017447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368" w:rsidRPr="00D33005" w:rsidRDefault="00084368" w:rsidP="0017447D">
            <w:pPr>
              <w:pStyle w:val="ConsPlusNormal"/>
              <w:jc w:val="center"/>
            </w:pPr>
            <w:r>
              <w:t>Наименование счета</w:t>
            </w:r>
          </w:p>
        </w:tc>
      </w:tr>
      <w:tr w:rsidR="00084368" w:rsidRPr="00D33005" w:rsidTr="00084368">
        <w:trPr>
          <w:trHeight w:val="154"/>
        </w:trPr>
        <w:tc>
          <w:tcPr>
            <w:tcW w:w="9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AA0266">
            <w:pPr>
              <w:pStyle w:val="ConsPlusNormal"/>
              <w:jc w:val="center"/>
            </w:pPr>
            <w:r w:rsidRPr="00D33005">
              <w:t>код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17447D">
            <w:pPr>
              <w:pStyle w:val="ConsPlusNormal"/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17447D">
            <w:pPr>
              <w:pStyle w:val="ConsPlusNormal"/>
            </w:pPr>
          </w:p>
        </w:tc>
      </w:tr>
      <w:tr w:rsidR="00084368" w:rsidRPr="00D33005" w:rsidTr="00084368">
        <w:trPr>
          <w:trHeight w:val="154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830B7E">
            <w:pPr>
              <w:pStyle w:val="ConsPlusNormal"/>
              <w:jc w:val="center"/>
            </w:pPr>
            <w:proofErr w:type="gramStart"/>
            <w:r w:rsidRPr="00D33005">
              <w:t xml:space="preserve">аналитический </w:t>
            </w:r>
            <w:r>
              <w:t xml:space="preserve">классификационный </w:t>
            </w:r>
            <w:r w:rsidRPr="00D33005">
              <w:t xml:space="preserve">по БК </w:t>
            </w:r>
            <w:proofErr w:type="gramEnd"/>
          </w:p>
        </w:tc>
        <w:tc>
          <w:tcPr>
            <w:tcW w:w="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AA0266">
            <w:pPr>
              <w:pStyle w:val="ConsPlusNormal"/>
              <w:jc w:val="center"/>
            </w:pPr>
            <w:r>
              <w:t xml:space="preserve"> </w:t>
            </w:r>
            <w:r w:rsidRPr="00D33005">
              <w:t>вида деятельности</w:t>
            </w:r>
          </w:p>
        </w:tc>
        <w:tc>
          <w:tcPr>
            <w:tcW w:w="4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AA0266">
            <w:pPr>
              <w:pStyle w:val="ConsPlusNormal"/>
              <w:jc w:val="center"/>
            </w:pPr>
            <w:r w:rsidRPr="00D33005">
              <w:t>синтетического счета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AA0266">
            <w:pPr>
              <w:pStyle w:val="ConsPlusNormal"/>
              <w:jc w:val="center"/>
            </w:pPr>
            <w:r w:rsidRPr="00D33005">
              <w:t>аналитический по КОСГУ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368" w:rsidRPr="00D33005" w:rsidRDefault="00084368" w:rsidP="0017447D">
            <w:pPr>
              <w:pStyle w:val="ConsPlusNormal"/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368" w:rsidRPr="00D33005" w:rsidRDefault="00084368" w:rsidP="0017447D">
            <w:pPr>
              <w:pStyle w:val="ConsPlusNormal"/>
            </w:pPr>
          </w:p>
        </w:tc>
      </w:tr>
      <w:tr w:rsidR="00084368" w:rsidRPr="00D33005" w:rsidTr="00084368">
        <w:trPr>
          <w:trHeight w:val="768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AA0266">
            <w:pPr>
              <w:pStyle w:val="ConsPlusNormal"/>
              <w:jc w:val="both"/>
            </w:pPr>
          </w:p>
        </w:tc>
        <w:tc>
          <w:tcPr>
            <w:tcW w:w="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AA0266">
            <w:pPr>
              <w:pStyle w:val="ConsPlusNormal"/>
              <w:jc w:val="both"/>
            </w:pPr>
          </w:p>
        </w:tc>
        <w:tc>
          <w:tcPr>
            <w:tcW w:w="2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AA0266">
            <w:pPr>
              <w:pStyle w:val="ConsPlusNormal"/>
              <w:jc w:val="center"/>
            </w:pPr>
            <w:r w:rsidRPr="00D33005">
              <w:t>объекта учета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AA0266">
            <w:pPr>
              <w:pStyle w:val="ConsPlusNormal"/>
              <w:jc w:val="center"/>
            </w:pPr>
            <w:r w:rsidRPr="00D33005">
              <w:t>Группы</w:t>
            </w:r>
            <w:r>
              <w:t xml:space="preserve"> (с аналитикой, </w:t>
            </w:r>
            <w:proofErr w:type="spellStart"/>
            <w:proofErr w:type="gramStart"/>
            <w:r>
              <w:t>преду</w:t>
            </w:r>
            <w:proofErr w:type="spellEnd"/>
            <w:r>
              <w:t xml:space="preserve"> смотренной</w:t>
            </w:r>
            <w:proofErr w:type="gramEnd"/>
            <w:r>
              <w:t xml:space="preserve"> учетной </w:t>
            </w:r>
            <w:proofErr w:type="spellStart"/>
            <w:r>
              <w:t>полити</w:t>
            </w:r>
            <w:proofErr w:type="spellEnd"/>
            <w:r>
              <w:t xml:space="preserve"> кой)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Default="00084368" w:rsidP="00AA0266">
            <w:pPr>
              <w:pStyle w:val="ConsPlusNormal"/>
              <w:jc w:val="center"/>
            </w:pPr>
            <w:r w:rsidRPr="00D33005">
              <w:t>Вида</w:t>
            </w:r>
          </w:p>
          <w:p w:rsidR="00084368" w:rsidRPr="00D33005" w:rsidRDefault="00084368" w:rsidP="00AA0266">
            <w:pPr>
              <w:pStyle w:val="ConsPlusNormal"/>
              <w:jc w:val="center"/>
            </w:pPr>
            <w:r>
              <w:t xml:space="preserve"> (с аналитикой, </w:t>
            </w:r>
            <w:proofErr w:type="spellStart"/>
            <w:proofErr w:type="gramStart"/>
            <w:r>
              <w:t>преду</w:t>
            </w:r>
            <w:proofErr w:type="spellEnd"/>
            <w:r>
              <w:t xml:space="preserve"> смотренной</w:t>
            </w:r>
            <w:proofErr w:type="gramEnd"/>
            <w:r>
              <w:t xml:space="preserve"> учетной </w:t>
            </w:r>
            <w:proofErr w:type="spellStart"/>
            <w:r>
              <w:t>полити</w:t>
            </w:r>
            <w:proofErr w:type="spellEnd"/>
            <w:r>
              <w:t xml:space="preserve"> кой)</w:t>
            </w: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AA0266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368" w:rsidRPr="00D33005" w:rsidRDefault="00084368" w:rsidP="0017447D">
            <w:pPr>
              <w:pStyle w:val="ConsPlusNormal"/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368" w:rsidRPr="00D33005" w:rsidRDefault="00084368" w:rsidP="0017447D">
            <w:pPr>
              <w:pStyle w:val="ConsPlusNormal"/>
            </w:pPr>
          </w:p>
        </w:tc>
      </w:tr>
      <w:tr w:rsidR="00084368" w:rsidRPr="00D33005" w:rsidTr="00084368">
        <w:trPr>
          <w:trHeight w:val="154"/>
        </w:trPr>
        <w:tc>
          <w:tcPr>
            <w:tcW w:w="9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AA0266">
            <w:pPr>
              <w:pStyle w:val="ConsPlusNormal"/>
              <w:jc w:val="center"/>
            </w:pPr>
            <w:r w:rsidRPr="00D33005">
              <w:t>номер разряда счета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368" w:rsidRPr="00D33005" w:rsidRDefault="00084368" w:rsidP="0017447D">
            <w:pPr>
              <w:pStyle w:val="ConsPlusNormal"/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368" w:rsidRPr="00D33005" w:rsidRDefault="00084368" w:rsidP="0017447D">
            <w:pPr>
              <w:pStyle w:val="ConsPlusNormal"/>
            </w:pPr>
          </w:p>
        </w:tc>
      </w:tr>
      <w:tr w:rsidR="00084368" w:rsidRPr="00D33005" w:rsidTr="00084368">
        <w:trPr>
          <w:trHeight w:val="699"/>
        </w:trPr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AA0266">
            <w:pPr>
              <w:pStyle w:val="ConsPlusNormal"/>
              <w:jc w:val="center"/>
            </w:pPr>
            <w:r w:rsidRPr="00D33005">
              <w:t>1 - 17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AA0266">
            <w:pPr>
              <w:pStyle w:val="ConsPlusNormal"/>
              <w:jc w:val="center"/>
            </w:pPr>
            <w:r w:rsidRPr="00D33005">
              <w:t>18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AA0266">
            <w:pPr>
              <w:pStyle w:val="ConsPlusNormal"/>
              <w:jc w:val="center"/>
            </w:pPr>
            <w:r w:rsidRPr="00D33005">
              <w:t>19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AA0266">
            <w:pPr>
              <w:pStyle w:val="ConsPlusNormal"/>
              <w:jc w:val="center"/>
            </w:pPr>
            <w:r w:rsidRPr="00D33005">
              <w:t>20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AA0266">
            <w:pPr>
              <w:pStyle w:val="ConsPlusNormal"/>
              <w:jc w:val="center"/>
            </w:pPr>
            <w:r w:rsidRPr="00D33005">
              <w:t>21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AA0266">
            <w:pPr>
              <w:pStyle w:val="ConsPlusNormal"/>
              <w:jc w:val="center"/>
            </w:pPr>
            <w:r w:rsidRPr="00D33005">
              <w:t>22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AA0266">
            <w:pPr>
              <w:pStyle w:val="ConsPlusNormal"/>
              <w:jc w:val="center"/>
            </w:pPr>
            <w:r w:rsidRPr="00D33005">
              <w:t>23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AA0266">
            <w:pPr>
              <w:pStyle w:val="ConsPlusNormal"/>
              <w:jc w:val="both"/>
            </w:pPr>
            <w:r w:rsidRPr="00D33005">
              <w:t>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AA0266">
            <w:pPr>
              <w:pStyle w:val="ConsPlusNormal"/>
              <w:jc w:val="center"/>
            </w:pPr>
            <w:r w:rsidRPr="00D33005">
              <w:t>25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AA0266">
            <w:pPr>
              <w:pStyle w:val="ConsPlusNormal"/>
              <w:jc w:val="center"/>
            </w:pPr>
            <w:r w:rsidRPr="00D33005">
              <w:t>26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368" w:rsidRPr="00D33005" w:rsidRDefault="00084368" w:rsidP="000C3BC5">
            <w:pPr>
              <w:pStyle w:val="ConsPlusNormal"/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368" w:rsidRPr="00D33005" w:rsidRDefault="00084368" w:rsidP="000C3BC5">
            <w:pPr>
              <w:pStyle w:val="ConsPlusNormal"/>
            </w:pPr>
          </w:p>
        </w:tc>
      </w:tr>
      <w:tr w:rsidR="00084368" w:rsidRPr="00D33005" w:rsidTr="00084368">
        <w:trPr>
          <w:trHeight w:val="299"/>
        </w:trPr>
        <w:tc>
          <w:tcPr>
            <w:tcW w:w="9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AA0266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17447D">
            <w:pPr>
              <w:pStyle w:val="ConsPlusNormal"/>
              <w:tabs>
                <w:tab w:val="left" w:pos="5892"/>
              </w:tabs>
              <w:ind w:right="-345"/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68" w:rsidRPr="00D33005" w:rsidRDefault="00084368" w:rsidP="0017447D">
            <w:pPr>
              <w:pStyle w:val="ConsPlusNormal"/>
              <w:tabs>
                <w:tab w:val="left" w:pos="5892"/>
              </w:tabs>
              <w:ind w:right="-345"/>
            </w:pPr>
          </w:p>
        </w:tc>
      </w:tr>
    </w:tbl>
    <w:p w:rsidR="009E5EF3" w:rsidRDefault="009E5EF3"/>
    <w:sectPr w:rsidR="009E5EF3" w:rsidSect="00AA02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966F3"/>
    <w:rsid w:val="00005DCF"/>
    <w:rsid w:val="00084368"/>
    <w:rsid w:val="000C3BC5"/>
    <w:rsid w:val="000D1C37"/>
    <w:rsid w:val="0017447D"/>
    <w:rsid w:val="001D3A4B"/>
    <w:rsid w:val="00280C5A"/>
    <w:rsid w:val="004C0B51"/>
    <w:rsid w:val="00521062"/>
    <w:rsid w:val="006A5144"/>
    <w:rsid w:val="00740CC6"/>
    <w:rsid w:val="00830B7E"/>
    <w:rsid w:val="008F2114"/>
    <w:rsid w:val="0091741B"/>
    <w:rsid w:val="009E5EF3"/>
    <w:rsid w:val="00A46272"/>
    <w:rsid w:val="00AA0266"/>
    <w:rsid w:val="00AC6EAA"/>
    <w:rsid w:val="00BD2FB5"/>
    <w:rsid w:val="00C64975"/>
    <w:rsid w:val="00C966F3"/>
    <w:rsid w:val="00DF74C9"/>
    <w:rsid w:val="00E650AC"/>
    <w:rsid w:val="00F0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6F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66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966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C64EDC-C003-4143-BDC8-619BE12BF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buh5</cp:lastModifiedBy>
  <cp:revision>12</cp:revision>
  <cp:lastPrinted>2020-03-10T10:43:00Z</cp:lastPrinted>
  <dcterms:created xsi:type="dcterms:W3CDTF">2020-03-10T09:53:00Z</dcterms:created>
  <dcterms:modified xsi:type="dcterms:W3CDTF">2022-04-25T08:25:00Z</dcterms:modified>
</cp:coreProperties>
</file>